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5021" w:type="dxa"/>
        <w:tblLook w:val="04A0" w:firstRow="1" w:lastRow="0" w:firstColumn="1" w:lastColumn="0" w:noHBand="0" w:noVBand="1"/>
      </w:tblPr>
      <w:tblGrid>
        <w:gridCol w:w="959"/>
        <w:gridCol w:w="4990"/>
        <w:gridCol w:w="4536"/>
        <w:gridCol w:w="1134"/>
        <w:gridCol w:w="3402"/>
      </w:tblGrid>
      <w:tr w:rsidR="005B48A6" w:rsidRPr="00A37855" w14:paraId="54C90DCC" w14:textId="77777777" w:rsidTr="00A37855">
        <w:trPr>
          <w:trHeight w:val="416"/>
        </w:trPr>
        <w:tc>
          <w:tcPr>
            <w:tcW w:w="959" w:type="dxa"/>
          </w:tcPr>
          <w:p w14:paraId="2A81A9AE" w14:textId="4E642865" w:rsidR="005B48A6" w:rsidRPr="00A37855" w:rsidRDefault="005B48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L</w:t>
            </w:r>
            <w:r w:rsidRPr="00A37855">
              <w:rPr>
                <w:b/>
                <w:sz w:val="20"/>
                <w:szCs w:val="20"/>
              </w:rPr>
              <w:t>evel</w:t>
            </w:r>
          </w:p>
          <w:p w14:paraId="4B573700" w14:textId="67B90507" w:rsidR="005B48A6" w:rsidRPr="00A37855" w:rsidRDefault="00361C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>5/6</w:t>
            </w:r>
          </w:p>
        </w:tc>
        <w:tc>
          <w:tcPr>
            <w:tcW w:w="4990" w:type="dxa"/>
          </w:tcPr>
          <w:p w14:paraId="6BE5DD14" w14:textId="7A46A8AE" w:rsidR="005B48A6" w:rsidRPr="00A37855" w:rsidRDefault="005B48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 xml:space="preserve">Book: </w:t>
            </w:r>
            <w:r w:rsidR="00F45243">
              <w:rPr>
                <w:b/>
                <w:sz w:val="20"/>
                <w:szCs w:val="20"/>
              </w:rPr>
              <w:t>Help Around the House</w:t>
            </w:r>
          </w:p>
          <w:p w14:paraId="6C5F3F8D" w14:textId="5ACB0841" w:rsidR="005B48A6" w:rsidRPr="00A37855" w:rsidRDefault="005B48A6" w:rsidP="005B48A6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 xml:space="preserve">Author: </w:t>
            </w:r>
            <w:r w:rsidR="00F45243">
              <w:rPr>
                <w:b/>
                <w:sz w:val="20"/>
                <w:szCs w:val="20"/>
              </w:rPr>
              <w:t xml:space="preserve">Morris </w:t>
            </w:r>
            <w:proofErr w:type="spellStart"/>
            <w:r w:rsidR="00F45243">
              <w:rPr>
                <w:b/>
                <w:sz w:val="20"/>
                <w:szCs w:val="20"/>
              </w:rPr>
              <w:t>Gleitzman</w:t>
            </w:r>
            <w:proofErr w:type="spellEnd"/>
          </w:p>
        </w:tc>
        <w:tc>
          <w:tcPr>
            <w:tcW w:w="4536" w:type="dxa"/>
          </w:tcPr>
          <w:p w14:paraId="1D15E4A8" w14:textId="6B965D40" w:rsidR="005B48A6" w:rsidRPr="00A37855" w:rsidRDefault="005B48A6" w:rsidP="005B48A6">
            <w:pPr>
              <w:rPr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>Prepared by</w:t>
            </w:r>
            <w:r w:rsidR="00361CA6" w:rsidRPr="00A37855">
              <w:rPr>
                <w:b/>
                <w:sz w:val="20"/>
                <w:szCs w:val="20"/>
              </w:rPr>
              <w:t xml:space="preserve">, Melinda Parkinson, </w:t>
            </w:r>
            <w:r w:rsidR="00F45243">
              <w:rPr>
                <w:b/>
                <w:sz w:val="20"/>
                <w:szCs w:val="20"/>
              </w:rPr>
              <w:t>Jacki Clark</w:t>
            </w:r>
            <w:r w:rsidR="00361CA6" w:rsidRPr="00A37855">
              <w:rPr>
                <w:b/>
                <w:sz w:val="20"/>
                <w:szCs w:val="20"/>
              </w:rPr>
              <w:t xml:space="preserve"> and Wendy </w:t>
            </w:r>
            <w:proofErr w:type="spellStart"/>
            <w:r w:rsidR="00361CA6" w:rsidRPr="00A37855">
              <w:rPr>
                <w:b/>
                <w:sz w:val="20"/>
                <w:szCs w:val="20"/>
              </w:rPr>
              <w:t>Lakeman</w:t>
            </w:r>
            <w:proofErr w:type="spellEnd"/>
          </w:p>
        </w:tc>
        <w:tc>
          <w:tcPr>
            <w:tcW w:w="1134" w:type="dxa"/>
          </w:tcPr>
          <w:p w14:paraId="6BF1D22D" w14:textId="77777777" w:rsidR="005B48A6" w:rsidRPr="00A37855" w:rsidRDefault="005B48A6" w:rsidP="008465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18FDB0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>Region: Bayside</w:t>
            </w:r>
          </w:p>
        </w:tc>
      </w:tr>
      <w:tr w:rsidR="005B48A6" w:rsidRPr="00A37855" w14:paraId="6669F26E" w14:textId="77777777" w:rsidTr="00A37855">
        <w:tc>
          <w:tcPr>
            <w:tcW w:w="959" w:type="dxa"/>
            <w:shd w:val="clear" w:color="auto" w:fill="auto"/>
          </w:tcPr>
          <w:p w14:paraId="4023222D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4990" w:type="dxa"/>
            <w:shd w:val="clear" w:color="auto" w:fill="auto"/>
          </w:tcPr>
          <w:p w14:paraId="1EE2F4BD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Question </w:t>
            </w:r>
          </w:p>
        </w:tc>
        <w:tc>
          <w:tcPr>
            <w:tcW w:w="4536" w:type="dxa"/>
            <w:shd w:val="clear" w:color="auto" w:fill="auto"/>
          </w:tcPr>
          <w:p w14:paraId="03D3A8B7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>Answer</w:t>
            </w:r>
          </w:p>
        </w:tc>
        <w:tc>
          <w:tcPr>
            <w:tcW w:w="1134" w:type="dxa"/>
            <w:shd w:val="clear" w:color="auto" w:fill="auto"/>
          </w:tcPr>
          <w:p w14:paraId="69FC34D7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Page Ref </w:t>
            </w:r>
          </w:p>
        </w:tc>
        <w:tc>
          <w:tcPr>
            <w:tcW w:w="3402" w:type="dxa"/>
            <w:shd w:val="clear" w:color="auto" w:fill="auto"/>
          </w:tcPr>
          <w:p w14:paraId="0B841D6F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Points and Comment re scoring </w:t>
            </w:r>
          </w:p>
        </w:tc>
      </w:tr>
      <w:tr w:rsidR="00A37855" w:rsidRPr="00A37855" w14:paraId="40704128" w14:textId="77777777" w:rsidTr="00A37855">
        <w:tc>
          <w:tcPr>
            <w:tcW w:w="959" w:type="dxa"/>
            <w:shd w:val="clear" w:color="auto" w:fill="auto"/>
          </w:tcPr>
          <w:p w14:paraId="09864E44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2B5FD2BB" w14:textId="3D7A8699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Ludo’s mum was a scout leader, everyone said so.  What kind of badge did he think she would have given Regine and why?</w:t>
            </w:r>
          </w:p>
        </w:tc>
        <w:tc>
          <w:tcPr>
            <w:tcW w:w="4536" w:type="dxa"/>
          </w:tcPr>
          <w:p w14:paraId="01FC49C8" w14:textId="2CCCB95A" w:rsidR="00A37855" w:rsidRPr="000F4C51" w:rsidRDefault="00F45243" w:rsidP="000F4C5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Proficiency badge</w:t>
            </w:r>
            <w:r w:rsidRPr="000F4C51">
              <w:rPr>
                <w:sz w:val="20"/>
                <w:szCs w:val="20"/>
              </w:rPr>
              <w:t xml:space="preserve"> for </w:t>
            </w:r>
            <w:r w:rsidRPr="000F4C51">
              <w:rPr>
                <w:sz w:val="20"/>
                <w:szCs w:val="20"/>
                <w:u w:val="single"/>
              </w:rPr>
              <w:t>being</w:t>
            </w:r>
            <w:r w:rsidRPr="000F4C51">
              <w:rPr>
                <w:sz w:val="20"/>
                <w:szCs w:val="20"/>
              </w:rPr>
              <w:t xml:space="preserve"> so </w:t>
            </w:r>
            <w:r w:rsidRPr="000F4C51">
              <w:rPr>
                <w:sz w:val="20"/>
                <w:szCs w:val="20"/>
                <w:u w:val="single"/>
              </w:rPr>
              <w:t>good at remembering things from the news</w:t>
            </w:r>
            <w:r w:rsidRPr="000F4C51">
              <w:rPr>
                <w:sz w:val="20"/>
                <w:szCs w:val="20"/>
              </w:rPr>
              <w:t>.</w:t>
            </w:r>
            <w:r w:rsidR="00A37855" w:rsidRPr="000F4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A73EE2" w14:textId="552ACD3D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CEE1C58" w14:textId="41602882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r w:rsidR="00F45243">
              <w:rPr>
                <w:sz w:val="20"/>
                <w:szCs w:val="20"/>
              </w:rPr>
              <w:t>proficiency badge</w:t>
            </w:r>
          </w:p>
          <w:p w14:paraId="4D64C7AB" w14:textId="0BEC9B12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r w:rsidR="00F45243">
              <w:rPr>
                <w:sz w:val="20"/>
                <w:szCs w:val="20"/>
              </w:rPr>
              <w:t>being good at remembering things from the news.</w:t>
            </w:r>
          </w:p>
          <w:p w14:paraId="0D7E46D6" w14:textId="58F33FC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ED3D00" w14:paraId="06DC3A3A" w14:textId="77777777" w:rsidTr="00A37855">
        <w:tc>
          <w:tcPr>
            <w:tcW w:w="959" w:type="dxa"/>
            <w:shd w:val="clear" w:color="auto" w:fill="auto"/>
          </w:tcPr>
          <w:p w14:paraId="2D8064F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31AE0B82" w14:textId="55F05ADB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Ludo and his dad were being driven from the airport, they were me by an angry crowd and a woman threw a burger at the car.  What was on the burger?</w:t>
            </w:r>
          </w:p>
        </w:tc>
        <w:tc>
          <w:tcPr>
            <w:tcW w:w="4536" w:type="dxa"/>
          </w:tcPr>
          <w:p w14:paraId="7466220C" w14:textId="3C2C9DB9" w:rsidR="00A37855" w:rsidRPr="000F4C51" w:rsidRDefault="00F45243" w:rsidP="000F4C5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Tomato, beetroot, egg, barbecue sauce.</w:t>
            </w:r>
          </w:p>
        </w:tc>
        <w:tc>
          <w:tcPr>
            <w:tcW w:w="1134" w:type="dxa"/>
          </w:tcPr>
          <w:p w14:paraId="49940564" w14:textId="3F9133F2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127C2040" w14:textId="3CDC443B" w:rsidR="00A37855" w:rsidRPr="00F45243" w:rsidRDefault="00F45243" w:rsidP="00A37855">
            <w:pPr>
              <w:rPr>
                <w:sz w:val="20"/>
                <w:szCs w:val="20"/>
              </w:rPr>
            </w:pPr>
            <w:r w:rsidRPr="00F45243">
              <w:rPr>
                <w:sz w:val="20"/>
                <w:szCs w:val="20"/>
              </w:rPr>
              <w:t>½ point – tomato</w:t>
            </w:r>
          </w:p>
          <w:p w14:paraId="069681AD" w14:textId="376BAFBA" w:rsidR="00F45243" w:rsidRDefault="00F45243" w:rsidP="00A37855">
            <w:pPr>
              <w:rPr>
                <w:sz w:val="20"/>
                <w:szCs w:val="20"/>
              </w:rPr>
            </w:pPr>
            <w:r w:rsidRPr="00F45243">
              <w:rPr>
                <w:sz w:val="20"/>
                <w:szCs w:val="20"/>
              </w:rPr>
              <w:t>½ p</w:t>
            </w:r>
            <w:r>
              <w:rPr>
                <w:sz w:val="20"/>
                <w:szCs w:val="20"/>
              </w:rPr>
              <w:t>oint – beetroot</w:t>
            </w:r>
          </w:p>
          <w:p w14:paraId="699797D9" w14:textId="41F26897" w:rsidR="00F45243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point – egg</w:t>
            </w:r>
          </w:p>
          <w:p w14:paraId="58E96F6D" w14:textId="5459A707" w:rsidR="00F45243" w:rsidRPr="00F45243" w:rsidRDefault="00F45243" w:rsidP="00A37855">
            <w:pPr>
              <w:rPr>
                <w:sz w:val="20"/>
                <w:szCs w:val="20"/>
                <w:lang w:val="fr-FR"/>
              </w:rPr>
            </w:pPr>
            <w:proofErr w:type="gramStart"/>
            <w:r w:rsidRPr="00F45243">
              <w:rPr>
                <w:sz w:val="20"/>
                <w:szCs w:val="20"/>
                <w:lang w:val="fr-FR"/>
              </w:rPr>
              <w:t>½</w:t>
            </w:r>
            <w:proofErr w:type="gramEnd"/>
            <w:r w:rsidRPr="00F45243">
              <w:rPr>
                <w:sz w:val="20"/>
                <w:szCs w:val="20"/>
                <w:lang w:val="fr-FR"/>
              </w:rPr>
              <w:t xml:space="preserve"> point – barbecue sauce</w:t>
            </w:r>
          </w:p>
          <w:p w14:paraId="70584F04" w14:textId="63D5B3D8" w:rsidR="00A07D04" w:rsidRPr="00F45243" w:rsidRDefault="00A07D04" w:rsidP="00A37855">
            <w:pPr>
              <w:rPr>
                <w:sz w:val="20"/>
                <w:szCs w:val="20"/>
                <w:lang w:val="fr-FR"/>
              </w:rPr>
            </w:pPr>
            <w:r w:rsidRPr="00F45243">
              <w:rPr>
                <w:sz w:val="20"/>
                <w:szCs w:val="20"/>
                <w:lang w:val="fr-FR"/>
              </w:rPr>
              <w:t>2 points possible</w:t>
            </w:r>
          </w:p>
        </w:tc>
      </w:tr>
      <w:tr w:rsidR="00A37855" w:rsidRPr="00A37855" w14:paraId="2991EBB5" w14:textId="77777777" w:rsidTr="00A37855">
        <w:tc>
          <w:tcPr>
            <w:tcW w:w="959" w:type="dxa"/>
            <w:shd w:val="clear" w:color="auto" w:fill="auto"/>
          </w:tcPr>
          <w:p w14:paraId="49B27A98" w14:textId="77777777" w:rsidR="00A37855" w:rsidRPr="00F45243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990" w:type="dxa"/>
          </w:tcPr>
          <w:p w14:paraId="5F15E38C" w14:textId="30CBE6D4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night Ludo went for a bike ride and noticed squashed leaves and scuff marks on the ground.  What did Ludo discover?</w:t>
            </w:r>
          </w:p>
        </w:tc>
        <w:tc>
          <w:tcPr>
            <w:tcW w:w="4536" w:type="dxa"/>
          </w:tcPr>
          <w:p w14:paraId="2AC3D749" w14:textId="345FCD77" w:rsidR="00A37855" w:rsidRPr="000F4C51" w:rsidRDefault="00F45243" w:rsidP="000F4C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</w:rPr>
              <w:t xml:space="preserve">A homeless </w:t>
            </w:r>
            <w:r w:rsidRPr="000F4C51">
              <w:rPr>
                <w:sz w:val="20"/>
                <w:szCs w:val="20"/>
                <w:u w:val="single"/>
              </w:rPr>
              <w:t>person’s body</w:t>
            </w:r>
            <w:r w:rsidRPr="000F4C51">
              <w:rPr>
                <w:sz w:val="20"/>
                <w:szCs w:val="20"/>
              </w:rPr>
              <w:t xml:space="preserve"> (but) was quite small.  </w:t>
            </w:r>
            <w:r w:rsidRPr="000F4C51">
              <w:rPr>
                <w:sz w:val="20"/>
                <w:szCs w:val="20"/>
                <w:u w:val="single"/>
              </w:rPr>
              <w:t>It</w:t>
            </w:r>
            <w:r w:rsidRPr="000F4C51">
              <w:rPr>
                <w:sz w:val="20"/>
                <w:szCs w:val="20"/>
              </w:rPr>
              <w:t xml:space="preserve"> </w:t>
            </w:r>
            <w:r w:rsidRPr="000F4C51">
              <w:rPr>
                <w:sz w:val="20"/>
                <w:szCs w:val="20"/>
                <w:u w:val="single"/>
              </w:rPr>
              <w:t>was a kid</w:t>
            </w:r>
            <w:r w:rsidRPr="000F4C51">
              <w:rPr>
                <w:sz w:val="20"/>
                <w:szCs w:val="20"/>
              </w:rPr>
              <w:t xml:space="preserve">. Next to the scuff marks, half-buried in some leaves that hadn’t been flattened was an </w:t>
            </w:r>
            <w:r w:rsidRPr="000F4C51">
              <w:rPr>
                <w:sz w:val="20"/>
                <w:szCs w:val="20"/>
                <w:u w:val="single"/>
              </w:rPr>
              <w:t>empty cat-food tin</w:t>
            </w:r>
            <w:r w:rsidRPr="000F4C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B5CA191" w14:textId="7C26F5A7" w:rsidR="00A37855" w:rsidRP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2FE2CC36" w14:textId="328C1D1A" w:rsidR="00A37855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person’s body, it was a kid.</w:t>
            </w:r>
          </w:p>
          <w:p w14:paraId="44454A88" w14:textId="74CE116A" w:rsidR="00F45243" w:rsidRDefault="00F4524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empty cat-food tin.</w:t>
            </w:r>
          </w:p>
          <w:p w14:paraId="7F7794BC" w14:textId="6808312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7B62DABF" w14:textId="77777777" w:rsidTr="00A37855">
        <w:tc>
          <w:tcPr>
            <w:tcW w:w="959" w:type="dxa"/>
            <w:shd w:val="clear" w:color="auto" w:fill="auto"/>
          </w:tcPr>
          <w:p w14:paraId="5E0C388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15E1483F" w14:textId="58D6CFF9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Henry and Ludo see in the shadow near Mt Costello Bush Reserve and where was it standing?</w:t>
            </w:r>
          </w:p>
        </w:tc>
        <w:tc>
          <w:tcPr>
            <w:tcW w:w="4536" w:type="dxa"/>
          </w:tcPr>
          <w:p w14:paraId="3FFC0DE8" w14:textId="77777777" w:rsidR="00C05029" w:rsidRPr="000F4C51" w:rsidRDefault="00C05029" w:rsidP="000F4C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 xml:space="preserve">Next to the dirt road </w:t>
            </w:r>
          </w:p>
          <w:p w14:paraId="73539FC8" w14:textId="12E1887B" w:rsidR="00A37855" w:rsidRPr="000F4C51" w:rsidRDefault="00C05029" w:rsidP="000F4C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A Kangaroo</w:t>
            </w:r>
            <w:r w:rsidR="00A37855" w:rsidRPr="000F4C5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431BDD7" w14:textId="458A81CD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14:paraId="45D9C60A" w14:textId="77777777" w:rsidR="00C05029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1 point </w:t>
            </w:r>
            <w:r w:rsidR="00C05029">
              <w:rPr>
                <w:sz w:val="20"/>
                <w:szCs w:val="20"/>
              </w:rPr>
              <w:t>– next to the dirt road</w:t>
            </w:r>
          </w:p>
          <w:p w14:paraId="35F73BC0" w14:textId="764A5D40" w:rsid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kangaroo</w:t>
            </w:r>
            <w:r w:rsidR="00A37855" w:rsidRPr="00A37855">
              <w:rPr>
                <w:sz w:val="20"/>
                <w:szCs w:val="20"/>
              </w:rPr>
              <w:t xml:space="preserve"> </w:t>
            </w:r>
          </w:p>
          <w:p w14:paraId="745BA8AD" w14:textId="6961A776" w:rsidR="00C05029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5E4486B7" w14:textId="77777777" w:rsidTr="00A37855">
        <w:tc>
          <w:tcPr>
            <w:tcW w:w="959" w:type="dxa"/>
            <w:shd w:val="clear" w:color="auto" w:fill="auto"/>
          </w:tcPr>
          <w:p w14:paraId="1A6ED2CA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28995D89" w14:textId="4B558481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Henry and Ludo found the man in the bush, what was seeping out from his coat and what did Ludo offer to the man?</w:t>
            </w:r>
          </w:p>
        </w:tc>
        <w:tc>
          <w:tcPr>
            <w:tcW w:w="4536" w:type="dxa"/>
          </w:tcPr>
          <w:p w14:paraId="18E7D1EC" w14:textId="77777777" w:rsidR="00C05029" w:rsidRPr="000F4C51" w:rsidRDefault="00C05029" w:rsidP="000F4C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Blood</w:t>
            </w:r>
          </w:p>
          <w:p w14:paraId="6495B8AF" w14:textId="3F5F2685" w:rsidR="00C05029" w:rsidRPr="000F4C51" w:rsidRDefault="00C05029" w:rsidP="000F4C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  <w:u w:val="single"/>
              </w:rPr>
              <w:t>ANZAC Biscuits</w:t>
            </w:r>
          </w:p>
        </w:tc>
        <w:tc>
          <w:tcPr>
            <w:tcW w:w="1134" w:type="dxa"/>
          </w:tcPr>
          <w:p w14:paraId="5EDAF215" w14:textId="2B29D3D7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14:paraId="0480E688" w14:textId="2C97E4FD" w:rsid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1 point </w:t>
            </w:r>
            <w:r w:rsidR="00C05029">
              <w:rPr>
                <w:sz w:val="20"/>
                <w:szCs w:val="20"/>
              </w:rPr>
              <w:t>– blood</w:t>
            </w:r>
          </w:p>
          <w:p w14:paraId="2F2A370C" w14:textId="77777777" w:rsidR="00C05029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ANZAC biscuits</w:t>
            </w:r>
          </w:p>
          <w:p w14:paraId="7C15755E" w14:textId="58E7749E" w:rsidR="00C05029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01A890BB" w14:textId="77777777" w:rsidTr="00A37855">
        <w:trPr>
          <w:trHeight w:val="1691"/>
        </w:trPr>
        <w:tc>
          <w:tcPr>
            <w:tcW w:w="959" w:type="dxa"/>
            <w:shd w:val="clear" w:color="auto" w:fill="auto"/>
          </w:tcPr>
          <w:p w14:paraId="05F10628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0A85E0AF" w14:textId="2694C078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had Ludo’s mum told him he needed to be able to tell emergency workers if he called 000? What did they use as a pressure bandage?</w:t>
            </w:r>
          </w:p>
        </w:tc>
        <w:tc>
          <w:tcPr>
            <w:tcW w:w="4536" w:type="dxa"/>
          </w:tcPr>
          <w:p w14:paraId="6CCA1D78" w14:textId="77777777" w:rsidR="00A37855" w:rsidRPr="000F4C51" w:rsidRDefault="00C05029" w:rsidP="000F4C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Location, condition, instruction</w:t>
            </w:r>
          </w:p>
          <w:p w14:paraId="4D095D3C" w14:textId="6A0F6204" w:rsidR="00C05029" w:rsidRPr="000F4C51" w:rsidRDefault="00C05029" w:rsidP="000F4C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  <w:u w:val="single"/>
              </w:rPr>
              <w:t>Henry’s scarf</w:t>
            </w:r>
          </w:p>
        </w:tc>
        <w:tc>
          <w:tcPr>
            <w:tcW w:w="1134" w:type="dxa"/>
          </w:tcPr>
          <w:p w14:paraId="7B4AA175" w14:textId="0C8877BA" w:rsidR="00A37855" w:rsidRPr="00A37855" w:rsidRDefault="00C05029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14:paraId="302759AB" w14:textId="37A0A949" w:rsidR="00A37855" w:rsidRPr="00ED3D00" w:rsidRDefault="00C05029" w:rsidP="00A37855">
            <w:pPr>
              <w:rPr>
                <w:sz w:val="20"/>
                <w:szCs w:val="20"/>
                <w:lang w:val="fr-FR"/>
              </w:rPr>
            </w:pPr>
            <w:proofErr w:type="gramStart"/>
            <w:r w:rsidRPr="00ED3D00">
              <w:rPr>
                <w:sz w:val="20"/>
                <w:szCs w:val="20"/>
                <w:lang w:val="fr-FR"/>
              </w:rPr>
              <w:t xml:space="preserve">½ </w:t>
            </w:r>
            <w:r w:rsidR="00A07D04" w:rsidRPr="00ED3D00">
              <w:rPr>
                <w:sz w:val="20"/>
                <w:szCs w:val="20"/>
                <w:lang w:val="fr-FR"/>
              </w:rPr>
              <w:t xml:space="preserve"> point</w:t>
            </w:r>
            <w:proofErr w:type="gramEnd"/>
            <w:r w:rsidR="00A07D04" w:rsidRPr="00ED3D00">
              <w:rPr>
                <w:sz w:val="20"/>
                <w:szCs w:val="20"/>
                <w:lang w:val="fr-FR"/>
              </w:rPr>
              <w:t xml:space="preserve"> – </w:t>
            </w:r>
            <w:r w:rsidRPr="00ED3D00">
              <w:rPr>
                <w:sz w:val="20"/>
                <w:szCs w:val="20"/>
                <w:lang w:val="fr-FR"/>
              </w:rPr>
              <w:t>location</w:t>
            </w:r>
          </w:p>
          <w:p w14:paraId="298B24CC" w14:textId="779DDBE5" w:rsidR="00C05029" w:rsidRPr="00C05029" w:rsidRDefault="00C05029" w:rsidP="00A37855">
            <w:pPr>
              <w:rPr>
                <w:sz w:val="20"/>
                <w:szCs w:val="20"/>
                <w:lang w:val="fr-FR"/>
              </w:rPr>
            </w:pPr>
            <w:proofErr w:type="gramStart"/>
            <w:r w:rsidRPr="00C05029">
              <w:rPr>
                <w:sz w:val="20"/>
                <w:szCs w:val="20"/>
                <w:lang w:val="fr-FR"/>
              </w:rPr>
              <w:t>½</w:t>
            </w:r>
            <w:proofErr w:type="gramEnd"/>
            <w:r w:rsidRPr="00C05029">
              <w:rPr>
                <w:sz w:val="20"/>
                <w:szCs w:val="20"/>
                <w:lang w:val="fr-FR"/>
              </w:rPr>
              <w:t xml:space="preserve"> point – condition</w:t>
            </w:r>
          </w:p>
          <w:p w14:paraId="368E04F3" w14:textId="3FB7C48D" w:rsidR="00C05029" w:rsidRPr="00C05029" w:rsidRDefault="00C05029" w:rsidP="00A37855">
            <w:pPr>
              <w:rPr>
                <w:sz w:val="20"/>
                <w:szCs w:val="20"/>
                <w:lang w:val="fr-FR"/>
              </w:rPr>
            </w:pPr>
            <w:proofErr w:type="gramStart"/>
            <w:r w:rsidRPr="00C05029">
              <w:rPr>
                <w:sz w:val="20"/>
                <w:szCs w:val="20"/>
                <w:lang w:val="fr-FR"/>
              </w:rPr>
              <w:t>½</w:t>
            </w:r>
            <w:proofErr w:type="gramEnd"/>
            <w:r w:rsidRPr="00C05029">
              <w:rPr>
                <w:sz w:val="20"/>
                <w:szCs w:val="20"/>
                <w:lang w:val="fr-FR"/>
              </w:rPr>
              <w:t xml:space="preserve"> point – instruction</w:t>
            </w:r>
          </w:p>
          <w:p w14:paraId="2BE525E2" w14:textId="553DD31F" w:rsidR="00A07D04" w:rsidRPr="00C05029" w:rsidRDefault="00C05029" w:rsidP="00A37855">
            <w:pPr>
              <w:rPr>
                <w:sz w:val="20"/>
                <w:szCs w:val="20"/>
                <w:lang w:val="fr-FR"/>
              </w:rPr>
            </w:pPr>
            <w:proofErr w:type="gramStart"/>
            <w:r w:rsidRPr="00C05029">
              <w:rPr>
                <w:sz w:val="20"/>
                <w:szCs w:val="20"/>
                <w:lang w:val="fr-FR"/>
              </w:rPr>
              <w:t>½</w:t>
            </w:r>
            <w:proofErr w:type="gramEnd"/>
            <w:r w:rsidRPr="00C05029">
              <w:rPr>
                <w:sz w:val="20"/>
                <w:szCs w:val="20"/>
                <w:lang w:val="fr-FR"/>
              </w:rPr>
              <w:t xml:space="preserve"> p</w:t>
            </w:r>
            <w:r>
              <w:rPr>
                <w:sz w:val="20"/>
                <w:szCs w:val="20"/>
                <w:lang w:val="fr-FR"/>
              </w:rPr>
              <w:t xml:space="preserve">oint – </w:t>
            </w:r>
            <w:proofErr w:type="spellStart"/>
            <w:r>
              <w:rPr>
                <w:sz w:val="20"/>
                <w:szCs w:val="20"/>
                <w:lang w:val="fr-FR"/>
              </w:rPr>
              <w:t>Henry’s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scarf</w:t>
            </w:r>
            <w:proofErr w:type="spellEnd"/>
          </w:p>
          <w:p w14:paraId="7920FD76" w14:textId="7682AEDE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4D4604AB" w14:textId="77777777" w:rsidTr="00A37855">
        <w:tc>
          <w:tcPr>
            <w:tcW w:w="959" w:type="dxa"/>
            <w:shd w:val="clear" w:color="auto" w:fill="auto"/>
          </w:tcPr>
          <w:p w14:paraId="3AC508F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33F59398" w14:textId="623B674F" w:rsidR="00A37855" w:rsidRPr="00A37855" w:rsidRDefault="0024239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the man found in Mount Costello Bush Reserve and what was his job?</w:t>
            </w:r>
          </w:p>
        </w:tc>
        <w:tc>
          <w:tcPr>
            <w:tcW w:w="4536" w:type="dxa"/>
          </w:tcPr>
          <w:p w14:paraId="2AE7C08F" w14:textId="77777777" w:rsidR="00A37855" w:rsidRPr="000F4C51" w:rsidRDefault="00242393" w:rsidP="000F4C5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Retired Member of Parliament</w:t>
            </w:r>
          </w:p>
          <w:p w14:paraId="6F2C056F" w14:textId="4C0459ED" w:rsidR="00242393" w:rsidRPr="000F4C51" w:rsidRDefault="00242393" w:rsidP="000F4C5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  <w:u w:val="single"/>
              </w:rPr>
              <w:t>Vincent Moyle</w:t>
            </w:r>
          </w:p>
        </w:tc>
        <w:tc>
          <w:tcPr>
            <w:tcW w:w="1134" w:type="dxa"/>
          </w:tcPr>
          <w:p w14:paraId="06D95DA7" w14:textId="78DCEE42" w:rsidR="00A37855" w:rsidRPr="00A37855" w:rsidRDefault="00242393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14:paraId="0A872FE4" w14:textId="3E605BA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</w:t>
            </w:r>
            <w:r w:rsidR="002423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42393">
              <w:rPr>
                <w:sz w:val="20"/>
                <w:szCs w:val="20"/>
              </w:rPr>
              <w:t>Retired member of Parliament</w:t>
            </w:r>
          </w:p>
          <w:p w14:paraId="5558DD5E" w14:textId="352558B8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</w:t>
            </w:r>
            <w:r w:rsidR="002423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42393">
              <w:rPr>
                <w:sz w:val="20"/>
                <w:szCs w:val="20"/>
              </w:rPr>
              <w:t>Vincent Moyle</w:t>
            </w:r>
          </w:p>
          <w:p w14:paraId="5BEA798D" w14:textId="3EA5A8C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3A4EE449" w14:textId="77777777" w:rsidTr="00A37855">
        <w:tc>
          <w:tcPr>
            <w:tcW w:w="959" w:type="dxa"/>
            <w:shd w:val="clear" w:color="auto" w:fill="auto"/>
          </w:tcPr>
          <w:p w14:paraId="122DE3EC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58D995F" w14:textId="4148ECCD" w:rsidR="00A37855" w:rsidRPr="00A37855" w:rsidRDefault="006E57BD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name of </w:t>
            </w:r>
            <w:r w:rsidR="00597F46">
              <w:rPr>
                <w:sz w:val="20"/>
                <w:szCs w:val="20"/>
              </w:rPr>
              <w:t>Henry’s</w:t>
            </w:r>
            <w:r>
              <w:rPr>
                <w:sz w:val="20"/>
                <w:szCs w:val="20"/>
              </w:rPr>
              <w:t xml:space="preserve"> Scout patrol and what</w:t>
            </w:r>
            <w:r w:rsidR="00597F46">
              <w:rPr>
                <w:sz w:val="20"/>
                <w:szCs w:val="20"/>
              </w:rPr>
              <w:t xml:space="preserve"> was he hoping to be?</w:t>
            </w:r>
          </w:p>
        </w:tc>
        <w:tc>
          <w:tcPr>
            <w:tcW w:w="4536" w:type="dxa"/>
            <w:shd w:val="clear" w:color="auto" w:fill="auto"/>
          </w:tcPr>
          <w:p w14:paraId="086259CD" w14:textId="082FF4EE" w:rsidR="00A37855" w:rsidRPr="000F4C51" w:rsidRDefault="00597F46" w:rsidP="000F4C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Wattle Patrol</w:t>
            </w:r>
          </w:p>
          <w:p w14:paraId="32D40F80" w14:textId="28641B02" w:rsidR="00597F46" w:rsidRPr="000F4C51" w:rsidRDefault="00597F46" w:rsidP="000F4C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</w:rPr>
              <w:t>As your possible</w:t>
            </w:r>
            <w:r w:rsidRPr="000F4C51">
              <w:rPr>
                <w:sz w:val="20"/>
                <w:szCs w:val="20"/>
                <w:u w:val="single"/>
              </w:rPr>
              <w:t xml:space="preserve"> future patrol leader…</w:t>
            </w:r>
          </w:p>
          <w:p w14:paraId="244193AD" w14:textId="2D0A8A24" w:rsidR="00597F46" w:rsidRPr="00A37855" w:rsidRDefault="00597F46" w:rsidP="00A378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2CB163D" w14:textId="06D3D8C7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14:paraId="4EBE197B" w14:textId="0FCA6E2B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</w:t>
            </w:r>
            <w:r w:rsidR="00597F46">
              <w:rPr>
                <w:sz w:val="20"/>
                <w:szCs w:val="20"/>
              </w:rPr>
              <w:t xml:space="preserve"> Wattle Patrol</w:t>
            </w:r>
          </w:p>
          <w:p w14:paraId="07F00632" w14:textId="0DF388F8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r w:rsidR="00597F46">
              <w:rPr>
                <w:sz w:val="20"/>
                <w:szCs w:val="20"/>
              </w:rPr>
              <w:t>future patrol leader</w:t>
            </w:r>
          </w:p>
          <w:p w14:paraId="4420D317" w14:textId="42AECE6C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F45243" w14:paraId="5CE895F2" w14:textId="77777777" w:rsidTr="00A37855">
        <w:tc>
          <w:tcPr>
            <w:tcW w:w="959" w:type="dxa"/>
            <w:shd w:val="clear" w:color="auto" w:fill="auto"/>
          </w:tcPr>
          <w:p w14:paraId="7F98A79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E619130" w14:textId="043DD49A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Henry saying to himself as he and Ludo, half rolled and half lifted the dead kangaroo from the truck and how many times was it written?</w:t>
            </w:r>
          </w:p>
        </w:tc>
        <w:tc>
          <w:tcPr>
            <w:tcW w:w="4536" w:type="dxa"/>
            <w:shd w:val="clear" w:color="auto" w:fill="auto"/>
          </w:tcPr>
          <w:p w14:paraId="26F240A2" w14:textId="77777777" w:rsidR="00597F46" w:rsidRPr="000F4C51" w:rsidRDefault="00597F46" w:rsidP="000F4C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  <w:u w:val="single"/>
              </w:rPr>
              <w:t xml:space="preserve">A scout never gives up. </w:t>
            </w:r>
          </w:p>
          <w:p w14:paraId="200BAFBD" w14:textId="295EF5FF" w:rsidR="00597F46" w:rsidRPr="000F4C51" w:rsidRDefault="00597F46" w:rsidP="000F4C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3 times.</w:t>
            </w:r>
          </w:p>
        </w:tc>
        <w:tc>
          <w:tcPr>
            <w:tcW w:w="1134" w:type="dxa"/>
            <w:shd w:val="clear" w:color="auto" w:fill="auto"/>
          </w:tcPr>
          <w:p w14:paraId="7B619C34" w14:textId="7A09991E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402" w:type="dxa"/>
            <w:shd w:val="clear" w:color="auto" w:fill="auto"/>
          </w:tcPr>
          <w:p w14:paraId="578B64E2" w14:textId="0F7B1A06" w:rsidR="00A37855" w:rsidRPr="00597F46" w:rsidRDefault="00A07D04" w:rsidP="00A37855">
            <w:pPr>
              <w:rPr>
                <w:sz w:val="20"/>
                <w:szCs w:val="20"/>
              </w:rPr>
            </w:pPr>
            <w:r w:rsidRPr="00597F46">
              <w:rPr>
                <w:sz w:val="20"/>
                <w:szCs w:val="20"/>
              </w:rPr>
              <w:t xml:space="preserve">1 point – </w:t>
            </w:r>
            <w:r w:rsidR="00597F46" w:rsidRPr="00597F46">
              <w:rPr>
                <w:sz w:val="20"/>
                <w:szCs w:val="20"/>
              </w:rPr>
              <w:t>A s</w:t>
            </w:r>
            <w:r w:rsidR="00597F46">
              <w:rPr>
                <w:sz w:val="20"/>
                <w:szCs w:val="20"/>
              </w:rPr>
              <w:t>cout never gives up.</w:t>
            </w:r>
          </w:p>
          <w:p w14:paraId="0E59C40E" w14:textId="57BBAA25" w:rsidR="00A07D04" w:rsidRPr="00597F46" w:rsidRDefault="00A07D04" w:rsidP="00A37855">
            <w:pPr>
              <w:rPr>
                <w:sz w:val="20"/>
                <w:szCs w:val="20"/>
              </w:rPr>
            </w:pPr>
            <w:r w:rsidRPr="00597F46">
              <w:rPr>
                <w:sz w:val="20"/>
                <w:szCs w:val="20"/>
              </w:rPr>
              <w:t xml:space="preserve">1 point – </w:t>
            </w:r>
            <w:r w:rsidR="00597F46">
              <w:rPr>
                <w:sz w:val="20"/>
                <w:szCs w:val="20"/>
              </w:rPr>
              <w:t>3 times</w:t>
            </w:r>
          </w:p>
          <w:p w14:paraId="6AB28015" w14:textId="75A72D09" w:rsidR="00A07D04" w:rsidRPr="00F45243" w:rsidRDefault="00A07D04" w:rsidP="00A37855">
            <w:pPr>
              <w:rPr>
                <w:sz w:val="20"/>
                <w:szCs w:val="20"/>
                <w:lang w:val="fr-FR"/>
              </w:rPr>
            </w:pPr>
            <w:r w:rsidRPr="00F45243">
              <w:rPr>
                <w:sz w:val="20"/>
                <w:szCs w:val="20"/>
                <w:lang w:val="fr-FR"/>
              </w:rPr>
              <w:t>2 points possible</w:t>
            </w:r>
          </w:p>
        </w:tc>
      </w:tr>
      <w:tr w:rsidR="00A37855" w:rsidRPr="00A37855" w14:paraId="3BC2294D" w14:textId="77777777" w:rsidTr="00A37855">
        <w:tc>
          <w:tcPr>
            <w:tcW w:w="959" w:type="dxa"/>
            <w:shd w:val="clear" w:color="auto" w:fill="auto"/>
          </w:tcPr>
          <w:p w14:paraId="61CD4977" w14:textId="77777777" w:rsidR="00A37855" w:rsidRPr="00F45243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14:paraId="1B88514B" w14:textId="053CE466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Henry’s clever idea that would help them carry the dead kangaroo?</w:t>
            </w:r>
          </w:p>
        </w:tc>
        <w:tc>
          <w:tcPr>
            <w:tcW w:w="4536" w:type="dxa"/>
            <w:shd w:val="clear" w:color="auto" w:fill="auto"/>
          </w:tcPr>
          <w:p w14:paraId="57A375C6" w14:textId="35598E42" w:rsidR="00A37855" w:rsidRPr="000F4C51" w:rsidRDefault="00597F46" w:rsidP="000F4C5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</w:rPr>
              <w:t xml:space="preserve">His and Ludo’s bike would be </w:t>
            </w:r>
            <w:r w:rsidRPr="000F4C51">
              <w:rPr>
                <w:sz w:val="20"/>
                <w:szCs w:val="20"/>
                <w:u w:val="single"/>
              </w:rPr>
              <w:t>pushed side by side</w:t>
            </w:r>
            <w:r w:rsidRPr="000F4C51">
              <w:rPr>
                <w:sz w:val="20"/>
                <w:szCs w:val="20"/>
              </w:rPr>
              <w:t xml:space="preserve"> with Carla’s bike lying across the handlebars and the kangaroo on top of it.</w:t>
            </w:r>
          </w:p>
        </w:tc>
        <w:tc>
          <w:tcPr>
            <w:tcW w:w="1134" w:type="dxa"/>
            <w:shd w:val="clear" w:color="auto" w:fill="auto"/>
          </w:tcPr>
          <w:p w14:paraId="34EA0A5E" w14:textId="48DED73F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402" w:type="dxa"/>
            <w:shd w:val="clear" w:color="auto" w:fill="auto"/>
          </w:tcPr>
          <w:p w14:paraId="0514E8D1" w14:textId="38124CA5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r w:rsidR="00597F46">
              <w:rPr>
                <w:sz w:val="20"/>
                <w:szCs w:val="20"/>
              </w:rPr>
              <w:t>pushed side by side</w:t>
            </w:r>
          </w:p>
          <w:p w14:paraId="2DA3B2CF" w14:textId="27079A6F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r w:rsidR="00597F46">
              <w:rPr>
                <w:sz w:val="20"/>
                <w:szCs w:val="20"/>
              </w:rPr>
              <w:t>Carla’s bike lying across the handlebars</w:t>
            </w:r>
          </w:p>
          <w:p w14:paraId="69BC5E20" w14:textId="77861B29" w:rsidR="00597F46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kangaroo on top</w:t>
            </w:r>
          </w:p>
          <w:p w14:paraId="119C7F09" w14:textId="4475DA98" w:rsidR="00A07D04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7D04">
              <w:rPr>
                <w:sz w:val="20"/>
                <w:szCs w:val="20"/>
              </w:rPr>
              <w:t xml:space="preserve"> points possible</w:t>
            </w:r>
          </w:p>
        </w:tc>
      </w:tr>
      <w:tr w:rsidR="00A37855" w:rsidRPr="00A37855" w14:paraId="58BDE237" w14:textId="77777777" w:rsidTr="00A37855">
        <w:tc>
          <w:tcPr>
            <w:tcW w:w="959" w:type="dxa"/>
            <w:shd w:val="clear" w:color="auto" w:fill="auto"/>
          </w:tcPr>
          <w:p w14:paraId="425AD46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1929B4E" w14:textId="4A9E8AA9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did Henry say could use the three-bike transport system </w:t>
            </w:r>
            <w:proofErr w:type="gramStart"/>
            <w:r>
              <w:rPr>
                <w:sz w:val="20"/>
                <w:szCs w:val="20"/>
              </w:rPr>
              <w:t>and  what</w:t>
            </w:r>
            <w:proofErr w:type="gramEnd"/>
            <w:r>
              <w:rPr>
                <w:sz w:val="20"/>
                <w:szCs w:val="20"/>
              </w:rPr>
              <w:t xml:space="preserve"> could it be used for?</w:t>
            </w:r>
          </w:p>
        </w:tc>
        <w:tc>
          <w:tcPr>
            <w:tcW w:w="4536" w:type="dxa"/>
            <w:shd w:val="clear" w:color="auto" w:fill="auto"/>
          </w:tcPr>
          <w:p w14:paraId="605CC1CC" w14:textId="54CE4803" w:rsidR="00597F46" w:rsidRPr="000F4C51" w:rsidRDefault="00597F46" w:rsidP="000F4C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</w:rPr>
              <w:t>It could be helpful to</w:t>
            </w:r>
            <w:r w:rsidRPr="000F4C51">
              <w:rPr>
                <w:sz w:val="20"/>
                <w:szCs w:val="20"/>
                <w:u w:val="single"/>
              </w:rPr>
              <w:t xml:space="preserve"> scouts and other people all over the world </w:t>
            </w:r>
            <w:r w:rsidRPr="000F4C51">
              <w:rPr>
                <w:sz w:val="20"/>
                <w:szCs w:val="20"/>
              </w:rPr>
              <w:t>who need to</w:t>
            </w:r>
            <w:r w:rsidRPr="000F4C51">
              <w:rPr>
                <w:sz w:val="20"/>
                <w:szCs w:val="20"/>
                <w:u w:val="single"/>
              </w:rPr>
              <w:t xml:space="preserve"> transport dead bodies and big tents.</w:t>
            </w:r>
          </w:p>
        </w:tc>
        <w:tc>
          <w:tcPr>
            <w:tcW w:w="1134" w:type="dxa"/>
            <w:shd w:val="clear" w:color="auto" w:fill="auto"/>
          </w:tcPr>
          <w:p w14:paraId="61838D5E" w14:textId="759652DE" w:rsidR="00A37855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02" w:type="dxa"/>
            <w:shd w:val="clear" w:color="auto" w:fill="auto"/>
          </w:tcPr>
          <w:p w14:paraId="70116C1B" w14:textId="3D1E83E1" w:rsid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scouts and people over the world.</w:t>
            </w:r>
          </w:p>
          <w:p w14:paraId="407751E8" w14:textId="06E21882" w:rsidR="00597F46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carry dead bodies and big tents</w:t>
            </w:r>
          </w:p>
          <w:p w14:paraId="0ED33C53" w14:textId="6C17A19E" w:rsidR="00597F46" w:rsidRPr="00A37855" w:rsidRDefault="00597F46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61C2BCD4" w14:textId="77777777" w:rsidTr="00A37855">
        <w:tc>
          <w:tcPr>
            <w:tcW w:w="959" w:type="dxa"/>
            <w:shd w:val="clear" w:color="auto" w:fill="auto"/>
          </w:tcPr>
          <w:p w14:paraId="6434E35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5C019B60" w14:textId="1469EAA9" w:rsidR="00A37855" w:rsidRP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the breed of lizards Carla showed photos of.</w:t>
            </w:r>
          </w:p>
        </w:tc>
        <w:tc>
          <w:tcPr>
            <w:tcW w:w="4536" w:type="dxa"/>
            <w:shd w:val="clear" w:color="auto" w:fill="auto"/>
          </w:tcPr>
          <w:p w14:paraId="66F440CF" w14:textId="77777777" w:rsidR="00A37855" w:rsidRPr="000F4C51" w:rsidRDefault="000F4C51" w:rsidP="000F4C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Striped Legless Lizard</w:t>
            </w:r>
          </w:p>
          <w:p w14:paraId="44B2A2DE" w14:textId="76474701" w:rsidR="000F4C51" w:rsidRPr="000F4C51" w:rsidRDefault="000F4C51" w:rsidP="000F4C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  <w:u w:val="single"/>
              </w:rPr>
              <w:t>Grassland Earless Dragon</w:t>
            </w:r>
          </w:p>
        </w:tc>
        <w:tc>
          <w:tcPr>
            <w:tcW w:w="1134" w:type="dxa"/>
            <w:shd w:val="clear" w:color="auto" w:fill="auto"/>
          </w:tcPr>
          <w:p w14:paraId="141EF532" w14:textId="0748C9AC" w:rsidR="00A37855" w:rsidRP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402" w:type="dxa"/>
            <w:shd w:val="clear" w:color="auto" w:fill="auto"/>
          </w:tcPr>
          <w:p w14:paraId="4FB3C807" w14:textId="493B43F8" w:rsidR="00A37855" w:rsidRPr="00A07D04" w:rsidRDefault="00A07D04" w:rsidP="000F4C51">
            <w:pPr>
              <w:rPr>
                <w:sz w:val="20"/>
                <w:szCs w:val="20"/>
              </w:rPr>
            </w:pPr>
            <w:r w:rsidRPr="00A07D04">
              <w:rPr>
                <w:sz w:val="20"/>
                <w:szCs w:val="20"/>
              </w:rPr>
              <w:t xml:space="preserve">1 point </w:t>
            </w:r>
            <w:proofErr w:type="gramStart"/>
            <w:r w:rsidRPr="00A07D04">
              <w:rPr>
                <w:sz w:val="20"/>
                <w:szCs w:val="20"/>
              </w:rPr>
              <w:t xml:space="preserve">– </w:t>
            </w:r>
            <w:r w:rsidR="000F4C51">
              <w:rPr>
                <w:sz w:val="20"/>
                <w:szCs w:val="20"/>
              </w:rPr>
              <w:t xml:space="preserve"> Striped</w:t>
            </w:r>
            <w:proofErr w:type="gramEnd"/>
            <w:r w:rsidR="000F4C51">
              <w:rPr>
                <w:sz w:val="20"/>
                <w:szCs w:val="20"/>
              </w:rPr>
              <w:t xml:space="preserve"> Legless Lizard</w:t>
            </w:r>
          </w:p>
          <w:p w14:paraId="6AFCB705" w14:textId="2433F2D9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0F4C51">
              <w:rPr>
                <w:sz w:val="20"/>
                <w:szCs w:val="20"/>
              </w:rPr>
              <w:t xml:space="preserve"> Grassland</w:t>
            </w:r>
            <w:proofErr w:type="gramEnd"/>
            <w:r w:rsidR="000F4C51">
              <w:rPr>
                <w:sz w:val="20"/>
                <w:szCs w:val="20"/>
              </w:rPr>
              <w:t xml:space="preserve"> Earless Dragon</w:t>
            </w:r>
          </w:p>
          <w:p w14:paraId="02B12AC7" w14:textId="210C3FBA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2E880A9E" w14:textId="77777777" w:rsidTr="00A37855">
        <w:tc>
          <w:tcPr>
            <w:tcW w:w="959" w:type="dxa"/>
            <w:shd w:val="clear" w:color="auto" w:fill="auto"/>
          </w:tcPr>
          <w:p w14:paraId="008E4A38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DC1F911" w14:textId="79C7397E" w:rsidR="00A37855" w:rsidRP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scientists think is responsible for killing of these lizards and what is Carla’s dad doing in the book he is writing?</w:t>
            </w:r>
          </w:p>
        </w:tc>
        <w:tc>
          <w:tcPr>
            <w:tcW w:w="4536" w:type="dxa"/>
            <w:shd w:val="clear" w:color="auto" w:fill="auto"/>
          </w:tcPr>
          <w:p w14:paraId="089495E1" w14:textId="77777777" w:rsidR="00A37855" w:rsidRPr="000F4C51" w:rsidRDefault="000F4C51" w:rsidP="000F4C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0F4C51">
              <w:rPr>
                <w:sz w:val="20"/>
                <w:szCs w:val="20"/>
                <w:u w:val="single"/>
              </w:rPr>
              <w:t>Kangaroos</w:t>
            </w:r>
          </w:p>
          <w:p w14:paraId="457D0041" w14:textId="73BB327B" w:rsidR="000F4C51" w:rsidRPr="000F4C51" w:rsidRDefault="000F4C51" w:rsidP="000F4C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C51">
              <w:rPr>
                <w:sz w:val="20"/>
                <w:szCs w:val="20"/>
              </w:rPr>
              <w:t xml:space="preserve">He isn’t saying who’s right or who’s wrong about the kangaroos.  He’s just </w:t>
            </w:r>
            <w:r w:rsidRPr="000F4C51">
              <w:rPr>
                <w:sz w:val="20"/>
                <w:szCs w:val="20"/>
                <w:u w:val="single"/>
              </w:rPr>
              <w:t>using it as an example</w:t>
            </w:r>
            <w:r w:rsidRPr="000F4C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77FA563" w14:textId="58D946F6" w:rsidR="00A37855" w:rsidRP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402" w:type="dxa"/>
            <w:shd w:val="clear" w:color="auto" w:fill="auto"/>
          </w:tcPr>
          <w:p w14:paraId="4744F0A2" w14:textId="1812A6A9" w:rsid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kangaroos</w:t>
            </w:r>
          </w:p>
          <w:p w14:paraId="5716C301" w14:textId="39A8BDEA" w:rsidR="000F4C51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</w:t>
            </w:r>
            <w:proofErr w:type="gramStart"/>
            <w:r>
              <w:rPr>
                <w:sz w:val="20"/>
                <w:szCs w:val="20"/>
              </w:rPr>
              <w:t>–  using</w:t>
            </w:r>
            <w:proofErr w:type="gramEnd"/>
            <w:r>
              <w:rPr>
                <w:sz w:val="20"/>
                <w:szCs w:val="20"/>
              </w:rPr>
              <w:t xml:space="preserve"> it as an example</w:t>
            </w:r>
          </w:p>
          <w:p w14:paraId="26F8B6C2" w14:textId="0875C93C" w:rsidR="000F4C51" w:rsidRPr="00A37855" w:rsidRDefault="000F4C51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361E7908" w14:textId="77777777" w:rsidTr="00A37855">
        <w:tc>
          <w:tcPr>
            <w:tcW w:w="959" w:type="dxa"/>
            <w:shd w:val="clear" w:color="auto" w:fill="auto"/>
          </w:tcPr>
          <w:p w14:paraId="13E5DAED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bookmarkStart w:id="0" w:name="_Hlk101529792"/>
          </w:p>
        </w:tc>
        <w:tc>
          <w:tcPr>
            <w:tcW w:w="4990" w:type="dxa"/>
            <w:shd w:val="clear" w:color="auto" w:fill="auto"/>
          </w:tcPr>
          <w:p w14:paraId="740C787B" w14:textId="5F8BAA33" w:rsidR="00A37855" w:rsidRPr="00A37855" w:rsidRDefault="004D0700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the suspect named on the news and how old was the suspect?</w:t>
            </w:r>
          </w:p>
        </w:tc>
        <w:tc>
          <w:tcPr>
            <w:tcW w:w="4536" w:type="dxa"/>
            <w:shd w:val="clear" w:color="auto" w:fill="auto"/>
          </w:tcPr>
          <w:p w14:paraId="6C4F0A24" w14:textId="77777777" w:rsidR="005F3D5F" w:rsidRDefault="004D0700" w:rsidP="004D07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Paulie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Mitchell Cooper</w:t>
            </w:r>
          </w:p>
          <w:p w14:paraId="1D770457" w14:textId="068B6307" w:rsidR="004D0700" w:rsidRPr="004D0700" w:rsidRDefault="004D0700" w:rsidP="004D07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9EE489B" w14:textId="14C2C5C1" w:rsidR="00A37855" w:rsidRPr="00A37855" w:rsidRDefault="004D0700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402" w:type="dxa"/>
            <w:shd w:val="clear" w:color="auto" w:fill="auto"/>
          </w:tcPr>
          <w:p w14:paraId="10FC7C86" w14:textId="77777777" w:rsidR="00A07D04" w:rsidRDefault="004D0700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</w:t>
            </w:r>
            <w:proofErr w:type="spellStart"/>
            <w:r>
              <w:rPr>
                <w:sz w:val="20"/>
                <w:szCs w:val="20"/>
              </w:rPr>
              <w:t>Paulie</w:t>
            </w:r>
            <w:proofErr w:type="spellEnd"/>
            <w:r>
              <w:rPr>
                <w:sz w:val="20"/>
                <w:szCs w:val="20"/>
              </w:rPr>
              <w:t xml:space="preserve"> Mitchell Cooper</w:t>
            </w:r>
          </w:p>
          <w:p w14:paraId="79BB8149" w14:textId="40A572C0" w:rsidR="004D0700" w:rsidRDefault="004D0700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14</w:t>
            </w:r>
          </w:p>
          <w:p w14:paraId="45645BB1" w14:textId="30E1C9EC" w:rsidR="004D0700" w:rsidRPr="00A37855" w:rsidRDefault="004D0700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bookmarkEnd w:id="0"/>
      <w:tr w:rsidR="004D0700" w:rsidRPr="00A37855" w14:paraId="076BC3CE" w14:textId="77777777" w:rsidTr="0011303D">
        <w:trPr>
          <w:trHeight w:val="2777"/>
        </w:trPr>
        <w:tc>
          <w:tcPr>
            <w:tcW w:w="959" w:type="dxa"/>
            <w:shd w:val="clear" w:color="auto" w:fill="auto"/>
          </w:tcPr>
          <w:p w14:paraId="21CFFE01" w14:textId="77777777" w:rsidR="004D0700" w:rsidRPr="00A37855" w:rsidRDefault="004D0700" w:rsidP="004D0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43503319" w14:textId="5B02B1C4" w:rsidR="004D0700" w:rsidRPr="00A37855" w:rsidRDefault="004D0700" w:rsidP="004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promise did Ludo’s Dad give at the official swearing-in ceremony and name 2 of them.</w:t>
            </w:r>
          </w:p>
        </w:tc>
        <w:tc>
          <w:tcPr>
            <w:tcW w:w="4536" w:type="dxa"/>
            <w:shd w:val="clear" w:color="auto" w:fill="auto"/>
          </w:tcPr>
          <w:p w14:paraId="116A9BED" w14:textId="77777777" w:rsidR="004D0700" w:rsidRPr="004D0700" w:rsidRDefault="004D0700" w:rsidP="004D07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u w:val="single"/>
              </w:rPr>
            </w:pPr>
            <w:r w:rsidRPr="004D0700">
              <w:rPr>
                <w:sz w:val="20"/>
                <w:szCs w:val="20"/>
                <w:u w:val="single"/>
              </w:rPr>
              <w:t>The Scout Promise</w:t>
            </w:r>
          </w:p>
          <w:p w14:paraId="76C50B8A" w14:textId="41EC7FE8" w:rsidR="004D0700" w:rsidRPr="00A37855" w:rsidRDefault="004D0700" w:rsidP="004D0700">
            <w:pPr>
              <w:rPr>
                <w:sz w:val="20"/>
                <w:szCs w:val="20"/>
              </w:rPr>
            </w:pPr>
            <w:r w:rsidRPr="004D0700">
              <w:rPr>
                <w:sz w:val="20"/>
                <w:szCs w:val="20"/>
                <w:u w:val="single"/>
              </w:rPr>
              <w:t>On my honour, I promise to do my best. To be true to my spiritual beliefs. To contribute to my community and to our world. And to help other people. I promise to be respectful, to be friendly and considerate. To care for others and the environment. I promise to do what is right. To be trustworthy, honest and fair. To use resources wisely. I promise to believe in myself. To learn from my experiences. And to face challenges with courage.</w:t>
            </w:r>
          </w:p>
        </w:tc>
        <w:tc>
          <w:tcPr>
            <w:tcW w:w="1134" w:type="dxa"/>
            <w:shd w:val="clear" w:color="auto" w:fill="auto"/>
          </w:tcPr>
          <w:p w14:paraId="00589596" w14:textId="2816ED06" w:rsidR="004D0700" w:rsidRPr="00A37855" w:rsidRDefault="004D0700" w:rsidP="004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196-197</w:t>
            </w:r>
          </w:p>
        </w:tc>
        <w:tc>
          <w:tcPr>
            <w:tcW w:w="3402" w:type="dxa"/>
            <w:shd w:val="clear" w:color="auto" w:fill="auto"/>
          </w:tcPr>
          <w:p w14:paraId="328871DF" w14:textId="77777777" w:rsidR="004D0700" w:rsidRDefault="004D0700" w:rsidP="004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Scout Promise </w:t>
            </w:r>
          </w:p>
          <w:p w14:paraId="37853C6C" w14:textId="77777777" w:rsidR="004D0700" w:rsidRPr="004D0700" w:rsidRDefault="004D0700" w:rsidP="004D0700">
            <w:r>
              <w:rPr>
                <w:sz w:val="20"/>
                <w:szCs w:val="20"/>
              </w:rPr>
              <w:t xml:space="preserve">½ point for 2 choices – </w:t>
            </w:r>
            <w:r w:rsidRPr="00982A41">
              <w:rPr>
                <w:sz w:val="20"/>
                <w:szCs w:val="20"/>
              </w:rPr>
              <w:t xml:space="preserve"> I promise to do my best</w:t>
            </w:r>
            <w:r>
              <w:rPr>
                <w:sz w:val="20"/>
                <w:szCs w:val="20"/>
              </w:rPr>
              <w:t>,</w:t>
            </w:r>
            <w:r w:rsidRPr="00982A41">
              <w:rPr>
                <w:sz w:val="20"/>
                <w:szCs w:val="20"/>
              </w:rPr>
              <w:t xml:space="preserve"> be true to my spiritual beliefs</w:t>
            </w:r>
            <w:r>
              <w:rPr>
                <w:sz w:val="20"/>
                <w:szCs w:val="20"/>
              </w:rPr>
              <w:t>,</w:t>
            </w:r>
            <w:r w:rsidRPr="00982A41">
              <w:rPr>
                <w:sz w:val="20"/>
                <w:szCs w:val="20"/>
              </w:rPr>
              <w:t xml:space="preserve"> contribute to my community and to our world</w:t>
            </w:r>
            <w:r>
              <w:rPr>
                <w:sz w:val="20"/>
                <w:szCs w:val="20"/>
              </w:rPr>
              <w:t xml:space="preserve">, </w:t>
            </w:r>
            <w:r w:rsidRPr="00982A41">
              <w:rPr>
                <w:sz w:val="20"/>
                <w:szCs w:val="20"/>
              </w:rPr>
              <w:t>to help other peop</w:t>
            </w:r>
            <w:r>
              <w:rPr>
                <w:sz w:val="20"/>
                <w:szCs w:val="20"/>
              </w:rPr>
              <w:t>le,</w:t>
            </w:r>
            <w:r w:rsidRPr="00982A41">
              <w:rPr>
                <w:sz w:val="20"/>
                <w:szCs w:val="20"/>
              </w:rPr>
              <w:t xml:space="preserve"> to be respectful, to be friendly and considerate</w:t>
            </w:r>
            <w:r>
              <w:rPr>
                <w:sz w:val="20"/>
                <w:szCs w:val="20"/>
              </w:rPr>
              <w:t>, t</w:t>
            </w:r>
            <w:r w:rsidRPr="00982A41">
              <w:rPr>
                <w:sz w:val="20"/>
                <w:szCs w:val="20"/>
              </w:rPr>
              <w:t>o care for others and the environment</w:t>
            </w:r>
            <w:r>
              <w:rPr>
                <w:sz w:val="20"/>
                <w:szCs w:val="20"/>
              </w:rPr>
              <w:t>,</w:t>
            </w:r>
            <w:r w:rsidRPr="00982A41">
              <w:rPr>
                <w:sz w:val="20"/>
                <w:szCs w:val="20"/>
              </w:rPr>
              <w:t xml:space="preserve"> to do what is right</w:t>
            </w:r>
            <w:r>
              <w:rPr>
                <w:sz w:val="20"/>
                <w:szCs w:val="20"/>
              </w:rPr>
              <w:t>,</w:t>
            </w:r>
            <w:r w:rsidRPr="00982A41">
              <w:rPr>
                <w:sz w:val="20"/>
                <w:szCs w:val="20"/>
              </w:rPr>
              <w:t xml:space="preserve"> be trustworthy, honest and fair</w:t>
            </w:r>
            <w:r>
              <w:rPr>
                <w:sz w:val="20"/>
                <w:szCs w:val="20"/>
              </w:rPr>
              <w:t>, t</w:t>
            </w:r>
            <w:r w:rsidRPr="00982A41">
              <w:rPr>
                <w:sz w:val="20"/>
                <w:szCs w:val="20"/>
              </w:rPr>
              <w:t>o use resources wisely</w:t>
            </w:r>
            <w:r>
              <w:rPr>
                <w:sz w:val="20"/>
                <w:szCs w:val="20"/>
              </w:rPr>
              <w:t xml:space="preserve">, </w:t>
            </w:r>
            <w:r w:rsidRPr="00982A41">
              <w:rPr>
                <w:sz w:val="20"/>
                <w:szCs w:val="20"/>
              </w:rPr>
              <w:t>to believe in myself</w:t>
            </w:r>
            <w:r>
              <w:rPr>
                <w:sz w:val="20"/>
                <w:szCs w:val="20"/>
              </w:rPr>
              <w:t>, t</w:t>
            </w:r>
            <w:r w:rsidRPr="00982A41">
              <w:rPr>
                <w:sz w:val="20"/>
                <w:szCs w:val="20"/>
              </w:rPr>
              <w:t>o learn from my experiences</w:t>
            </w:r>
            <w:r>
              <w:rPr>
                <w:sz w:val="20"/>
                <w:szCs w:val="20"/>
              </w:rPr>
              <w:t xml:space="preserve">, to </w:t>
            </w:r>
            <w:r w:rsidRPr="00982A41">
              <w:rPr>
                <w:sz w:val="20"/>
                <w:szCs w:val="20"/>
              </w:rPr>
              <w:t>face challenges with courage.</w:t>
            </w:r>
          </w:p>
          <w:p w14:paraId="616F570F" w14:textId="0D6BCEDC" w:rsidR="004D0700" w:rsidRPr="00A37855" w:rsidRDefault="004D0700" w:rsidP="004D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</w:tbl>
    <w:p w14:paraId="6684412B" w14:textId="0B30B03A" w:rsidR="003D1BE8" w:rsidRDefault="003D1BE8"/>
    <w:sectPr w:rsidR="003D1BE8" w:rsidSect="00DD76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28"/>
    <w:multiLevelType w:val="hybridMultilevel"/>
    <w:tmpl w:val="80D85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884"/>
    <w:multiLevelType w:val="hybridMultilevel"/>
    <w:tmpl w:val="8AA6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AAD"/>
    <w:multiLevelType w:val="hybridMultilevel"/>
    <w:tmpl w:val="77325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537"/>
    <w:multiLevelType w:val="hybridMultilevel"/>
    <w:tmpl w:val="A01E4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65C"/>
    <w:multiLevelType w:val="hybridMultilevel"/>
    <w:tmpl w:val="8D509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D3D"/>
    <w:multiLevelType w:val="hybridMultilevel"/>
    <w:tmpl w:val="ADD69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A2E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D7D"/>
    <w:multiLevelType w:val="hybridMultilevel"/>
    <w:tmpl w:val="66703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0F98"/>
    <w:multiLevelType w:val="hybridMultilevel"/>
    <w:tmpl w:val="C52A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73BD"/>
    <w:multiLevelType w:val="hybridMultilevel"/>
    <w:tmpl w:val="C7D4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5A3F"/>
    <w:multiLevelType w:val="hybridMultilevel"/>
    <w:tmpl w:val="B80A0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02DD"/>
    <w:multiLevelType w:val="hybridMultilevel"/>
    <w:tmpl w:val="F5D0E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7E1F"/>
    <w:multiLevelType w:val="hybridMultilevel"/>
    <w:tmpl w:val="76366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53D3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28108">
    <w:abstractNumId w:val="14"/>
  </w:num>
  <w:num w:numId="2" w16cid:durableId="55669947">
    <w:abstractNumId w:val="6"/>
  </w:num>
  <w:num w:numId="3" w16cid:durableId="1496071503">
    <w:abstractNumId w:val="13"/>
  </w:num>
  <w:num w:numId="4" w16cid:durableId="1690401182">
    <w:abstractNumId w:val="8"/>
  </w:num>
  <w:num w:numId="5" w16cid:durableId="935599340">
    <w:abstractNumId w:val="12"/>
  </w:num>
  <w:num w:numId="6" w16cid:durableId="1996571251">
    <w:abstractNumId w:val="0"/>
  </w:num>
  <w:num w:numId="7" w16cid:durableId="1040012481">
    <w:abstractNumId w:val="11"/>
  </w:num>
  <w:num w:numId="8" w16cid:durableId="7801573">
    <w:abstractNumId w:val="3"/>
  </w:num>
  <w:num w:numId="9" w16cid:durableId="292756931">
    <w:abstractNumId w:val="1"/>
  </w:num>
  <w:num w:numId="10" w16cid:durableId="1511410181">
    <w:abstractNumId w:val="2"/>
  </w:num>
  <w:num w:numId="11" w16cid:durableId="1309703651">
    <w:abstractNumId w:val="7"/>
  </w:num>
  <w:num w:numId="12" w16cid:durableId="1679188533">
    <w:abstractNumId w:val="9"/>
  </w:num>
  <w:num w:numId="13" w16cid:durableId="347490352">
    <w:abstractNumId w:val="5"/>
  </w:num>
  <w:num w:numId="14" w16cid:durableId="1935935089">
    <w:abstractNumId w:val="10"/>
  </w:num>
  <w:num w:numId="15" w16cid:durableId="150400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D"/>
    <w:rsid w:val="000F4C51"/>
    <w:rsid w:val="0011303D"/>
    <w:rsid w:val="00160CA7"/>
    <w:rsid w:val="001C6574"/>
    <w:rsid w:val="002031E6"/>
    <w:rsid w:val="00242393"/>
    <w:rsid w:val="00361CA6"/>
    <w:rsid w:val="003715B1"/>
    <w:rsid w:val="00397DFA"/>
    <w:rsid w:val="003D1BE8"/>
    <w:rsid w:val="003F7832"/>
    <w:rsid w:val="00401BF2"/>
    <w:rsid w:val="00434893"/>
    <w:rsid w:val="004501AE"/>
    <w:rsid w:val="00483088"/>
    <w:rsid w:val="004B3A9C"/>
    <w:rsid w:val="004D0700"/>
    <w:rsid w:val="00516E66"/>
    <w:rsid w:val="00582085"/>
    <w:rsid w:val="00597F46"/>
    <w:rsid w:val="005B48A6"/>
    <w:rsid w:val="005D3976"/>
    <w:rsid w:val="005F3D5F"/>
    <w:rsid w:val="00613939"/>
    <w:rsid w:val="006B69A9"/>
    <w:rsid w:val="006E57BD"/>
    <w:rsid w:val="00731A9E"/>
    <w:rsid w:val="00794115"/>
    <w:rsid w:val="007947BB"/>
    <w:rsid w:val="00825DCB"/>
    <w:rsid w:val="00867ED1"/>
    <w:rsid w:val="008B79F7"/>
    <w:rsid w:val="00930E9B"/>
    <w:rsid w:val="009A41CD"/>
    <w:rsid w:val="009E4937"/>
    <w:rsid w:val="009F73F9"/>
    <w:rsid w:val="00A07D04"/>
    <w:rsid w:val="00A37855"/>
    <w:rsid w:val="00A80E63"/>
    <w:rsid w:val="00AE5404"/>
    <w:rsid w:val="00B0124B"/>
    <w:rsid w:val="00B128F6"/>
    <w:rsid w:val="00B5399B"/>
    <w:rsid w:val="00B9624D"/>
    <w:rsid w:val="00BF68CD"/>
    <w:rsid w:val="00C05029"/>
    <w:rsid w:val="00C77DB8"/>
    <w:rsid w:val="00C9470E"/>
    <w:rsid w:val="00D371CE"/>
    <w:rsid w:val="00D72AA3"/>
    <w:rsid w:val="00DD769D"/>
    <w:rsid w:val="00E23A87"/>
    <w:rsid w:val="00E46071"/>
    <w:rsid w:val="00E865EA"/>
    <w:rsid w:val="00E944BD"/>
    <w:rsid w:val="00ED3D00"/>
    <w:rsid w:val="00F31D73"/>
    <w:rsid w:val="00F45243"/>
    <w:rsid w:val="00F91A0F"/>
    <w:rsid w:val="00F91EBA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AAC9"/>
  <w15:chartTrackingRefBased/>
  <w15:docId w15:val="{61379D1F-E15C-4300-BBEA-7BF42B3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9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8DDBECCC23142A3D16818876E2563" ma:contentTypeVersion="13" ma:contentTypeDescription="Create a new document." ma:contentTypeScope="" ma:versionID="d3c460710d3f9700dd5a94f2aaa92107">
  <xsd:schema xmlns:xsd="http://www.w3.org/2001/XMLSchema" xmlns:xs="http://www.w3.org/2001/XMLSchema" xmlns:p="http://schemas.microsoft.com/office/2006/metadata/properties" xmlns:ns2="5d745b20-f450-41f5-b285-ed34d8bbf745" xmlns:ns3="754044ac-6135-4bfe-97d7-6633c126957e" targetNamespace="http://schemas.microsoft.com/office/2006/metadata/properties" ma:root="true" ma:fieldsID="60e7c716434c2ac1441ae26598f8c688" ns2:_="" ns3:_="">
    <xsd:import namespace="5d745b20-f450-41f5-b285-ed34d8bbf745"/>
    <xsd:import namespace="754044ac-6135-4bfe-97d7-6633c1269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5b20-f450-41f5-b285-ed34d8bbf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44ac-6135-4bfe-97d7-6633c1269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09A0F-3539-4D53-A83A-2BD56FFDB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03E5C-6CD5-435E-A14A-04F9F138F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3C3C4-6DBB-4B12-8778-DE29FA33B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5b20-f450-41f5-b285-ed34d8bbf745"/>
    <ds:schemaRef ds:uri="754044ac-6135-4bfe-97d7-6633c126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Finden</dc:creator>
  <cp:keywords/>
  <dc:description/>
  <cp:lastModifiedBy>Jennifer Stubbs</cp:lastModifiedBy>
  <cp:revision>2</cp:revision>
  <dcterms:created xsi:type="dcterms:W3CDTF">2022-04-28T03:27:00Z</dcterms:created>
  <dcterms:modified xsi:type="dcterms:W3CDTF">2022-04-28T03:27:00Z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0x010100C218DDBECCC23142A3D16818876E2563</vt:lpwstr>
  </property>
</Properties>
</file>